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414C" w:rsidRPr="003B67B5" w:rsidRDefault="001C414C" w:rsidP="001C414C">
      <w:pPr>
        <w:jc w:val="center"/>
        <w:rPr>
          <w:rFonts w:ascii="Times New Roman" w:hAnsi="Times New Roman" w:cs="Times New Roman"/>
          <w:bCs/>
          <w:sz w:val="48"/>
          <w:szCs w:val="28"/>
        </w:rPr>
      </w:pPr>
    </w:p>
    <w:p w:rsidR="001C414C" w:rsidRPr="003B67B5" w:rsidRDefault="001C414C" w:rsidP="001C414C">
      <w:pPr>
        <w:jc w:val="center"/>
        <w:rPr>
          <w:rFonts w:ascii="Times New Roman" w:hAnsi="Times New Roman" w:cs="Times New Roman"/>
          <w:bCs/>
          <w:sz w:val="48"/>
          <w:szCs w:val="28"/>
        </w:rPr>
      </w:pPr>
      <w:r w:rsidRPr="003B67B5">
        <w:rPr>
          <w:rFonts w:ascii="Times New Roman" w:hAnsi="Times New Roman" w:cs="Times New Roman"/>
          <w:bCs/>
          <w:sz w:val="48"/>
          <w:szCs w:val="28"/>
        </w:rPr>
        <w:t>Информационно-методические материалы</w:t>
      </w:r>
    </w:p>
    <w:p w:rsidR="001C414C" w:rsidRPr="003B67B5" w:rsidRDefault="001C414C" w:rsidP="001C414C">
      <w:pPr>
        <w:jc w:val="center"/>
        <w:rPr>
          <w:rFonts w:ascii="Times New Roman" w:hAnsi="Times New Roman" w:cs="Times New Roman"/>
          <w:sz w:val="48"/>
          <w:szCs w:val="28"/>
        </w:rPr>
      </w:pPr>
      <w:r w:rsidRPr="003B67B5">
        <w:rPr>
          <w:rFonts w:ascii="Times New Roman" w:hAnsi="Times New Roman" w:cs="Times New Roman"/>
          <w:bCs/>
          <w:sz w:val="48"/>
          <w:szCs w:val="28"/>
        </w:rPr>
        <w:t>Средства обучения и воспитания</w:t>
      </w:r>
    </w:p>
    <w:p w:rsidR="001C414C" w:rsidRDefault="001C414C" w:rsidP="001C414C">
      <w:pPr>
        <w:jc w:val="center"/>
        <w:rPr>
          <w:rFonts w:ascii="Times New Roman" w:hAnsi="Times New Roman" w:cs="Times New Roman"/>
          <w:sz w:val="48"/>
          <w:szCs w:val="28"/>
        </w:rPr>
      </w:pPr>
    </w:p>
    <w:p w:rsidR="001C414C" w:rsidRPr="003B67B5" w:rsidRDefault="001C414C" w:rsidP="001C414C">
      <w:pPr>
        <w:jc w:val="center"/>
        <w:rPr>
          <w:rFonts w:ascii="Times New Roman" w:hAnsi="Times New Roman" w:cs="Times New Roman"/>
          <w:sz w:val="48"/>
          <w:szCs w:val="28"/>
        </w:rPr>
      </w:pPr>
    </w:p>
    <w:p w:rsidR="001C414C" w:rsidRDefault="001C414C" w:rsidP="001C414C">
      <w:pPr>
        <w:jc w:val="center"/>
        <w:rPr>
          <w:rFonts w:ascii="Times New Roman" w:hAnsi="Times New Roman" w:cs="Times New Roman"/>
          <w:bCs/>
          <w:sz w:val="48"/>
          <w:szCs w:val="28"/>
        </w:rPr>
      </w:pPr>
      <w:r>
        <w:rPr>
          <w:rFonts w:ascii="Times New Roman" w:hAnsi="Times New Roman" w:cs="Times New Roman"/>
          <w:bCs/>
          <w:sz w:val="48"/>
          <w:szCs w:val="28"/>
        </w:rPr>
        <w:t>Кабинет № 29</w:t>
      </w:r>
    </w:p>
    <w:p w:rsidR="001C414C" w:rsidRDefault="001C414C" w:rsidP="001C414C">
      <w:pPr>
        <w:jc w:val="center"/>
        <w:rPr>
          <w:rFonts w:ascii="Times New Roman" w:hAnsi="Times New Roman" w:cs="Times New Roman"/>
          <w:sz w:val="48"/>
          <w:szCs w:val="28"/>
        </w:rPr>
      </w:pPr>
    </w:p>
    <w:p w:rsidR="001C414C" w:rsidRPr="003B67B5" w:rsidRDefault="001C414C" w:rsidP="001C414C">
      <w:pPr>
        <w:jc w:val="center"/>
        <w:rPr>
          <w:rFonts w:ascii="Times New Roman" w:hAnsi="Times New Roman" w:cs="Times New Roman"/>
          <w:sz w:val="48"/>
          <w:szCs w:val="28"/>
        </w:rPr>
      </w:pPr>
    </w:p>
    <w:p w:rsidR="001C414C" w:rsidRDefault="001C414C" w:rsidP="001C414C">
      <w:pPr>
        <w:jc w:val="center"/>
        <w:rPr>
          <w:rFonts w:ascii="Times New Roman" w:hAnsi="Times New Roman" w:cs="Times New Roman"/>
          <w:bCs/>
          <w:sz w:val="48"/>
          <w:szCs w:val="28"/>
        </w:rPr>
      </w:pPr>
      <w:r>
        <w:rPr>
          <w:rFonts w:ascii="Times New Roman" w:hAnsi="Times New Roman" w:cs="Times New Roman"/>
          <w:bCs/>
          <w:sz w:val="48"/>
          <w:szCs w:val="28"/>
        </w:rPr>
        <w:t>Предмет:  русский язык</w:t>
      </w:r>
    </w:p>
    <w:p w:rsidR="001C414C" w:rsidRPr="003B67B5" w:rsidRDefault="001C414C" w:rsidP="001C414C">
      <w:pPr>
        <w:jc w:val="center"/>
        <w:rPr>
          <w:rFonts w:ascii="Times New Roman" w:hAnsi="Times New Roman" w:cs="Times New Roman"/>
          <w:sz w:val="48"/>
          <w:szCs w:val="28"/>
        </w:rPr>
      </w:pPr>
    </w:p>
    <w:p w:rsidR="001C414C" w:rsidRPr="003B67B5" w:rsidRDefault="001C414C" w:rsidP="001C414C">
      <w:pPr>
        <w:rPr>
          <w:rFonts w:ascii="Times New Roman" w:hAnsi="Times New Roman" w:cs="Times New Roman"/>
          <w:bCs/>
          <w:sz w:val="48"/>
          <w:szCs w:val="28"/>
        </w:rPr>
      </w:pPr>
      <w:r w:rsidRPr="003B67B5">
        <w:rPr>
          <w:rFonts w:ascii="Times New Roman" w:hAnsi="Times New Roman" w:cs="Times New Roman"/>
          <w:bCs/>
          <w:sz w:val="48"/>
          <w:szCs w:val="28"/>
        </w:rPr>
        <w:t>Заведующая кабинетом</w:t>
      </w:r>
    </w:p>
    <w:p w:rsidR="001C414C" w:rsidRPr="003B67B5" w:rsidRDefault="001C414C" w:rsidP="001C414C">
      <w:pPr>
        <w:jc w:val="right"/>
        <w:rPr>
          <w:rFonts w:ascii="Times New Roman" w:hAnsi="Times New Roman" w:cs="Times New Roman"/>
          <w:sz w:val="52"/>
          <w:szCs w:val="28"/>
        </w:rPr>
      </w:pPr>
      <w:proofErr w:type="spellStart"/>
      <w:r>
        <w:rPr>
          <w:rFonts w:ascii="Times New Roman" w:hAnsi="Times New Roman" w:cs="Times New Roman"/>
          <w:bCs/>
          <w:sz w:val="48"/>
          <w:szCs w:val="28"/>
        </w:rPr>
        <w:t>Попугаева</w:t>
      </w:r>
      <w:proofErr w:type="spellEnd"/>
      <w:r>
        <w:rPr>
          <w:rFonts w:ascii="Times New Roman" w:hAnsi="Times New Roman" w:cs="Times New Roman"/>
          <w:bCs/>
          <w:sz w:val="48"/>
          <w:szCs w:val="28"/>
        </w:rPr>
        <w:t xml:space="preserve"> Ольга Ивановна</w:t>
      </w:r>
    </w:p>
    <w:p w:rsidR="001C414C" w:rsidRPr="003B67B5" w:rsidRDefault="001C414C" w:rsidP="001C414C">
      <w:pPr>
        <w:jc w:val="center"/>
        <w:rPr>
          <w:rFonts w:ascii="Times New Roman" w:hAnsi="Times New Roman" w:cs="Times New Roman"/>
          <w:sz w:val="28"/>
          <w:szCs w:val="28"/>
        </w:rPr>
      </w:pPr>
      <w:r w:rsidRPr="003B67B5">
        <w:rPr>
          <w:rFonts w:ascii="Times New Roman" w:hAnsi="Times New Roman" w:cs="Times New Roman"/>
          <w:sz w:val="28"/>
          <w:szCs w:val="28"/>
        </w:rPr>
        <w:br w:type="page"/>
      </w:r>
    </w:p>
    <w:p w:rsidR="001C414C" w:rsidRDefault="001C414C" w:rsidP="00285848">
      <w:pPr>
        <w:pStyle w:val="a3"/>
        <w:spacing w:before="77" w:beforeAutospacing="0" w:after="0" w:afterAutospacing="0"/>
        <w:ind w:left="547" w:hanging="547"/>
        <w:jc w:val="center"/>
        <w:rPr>
          <w:rFonts w:eastAsia="+mn-ea"/>
          <w:b/>
          <w:bCs/>
          <w:kern w:val="24"/>
          <w:sz w:val="32"/>
          <w:szCs w:val="32"/>
        </w:rPr>
      </w:pPr>
    </w:p>
    <w:p w:rsidR="00285848" w:rsidRPr="00C03F32" w:rsidRDefault="00285848" w:rsidP="00285848">
      <w:pPr>
        <w:pStyle w:val="a3"/>
        <w:spacing w:before="77" w:beforeAutospacing="0" w:after="0" w:afterAutospacing="0"/>
        <w:ind w:left="547" w:hanging="547"/>
        <w:jc w:val="center"/>
        <w:rPr>
          <w:rFonts w:eastAsia="+mn-ea"/>
          <w:kern w:val="24"/>
          <w:sz w:val="32"/>
          <w:szCs w:val="32"/>
        </w:rPr>
      </w:pPr>
      <w:r w:rsidRPr="00C03F32">
        <w:rPr>
          <w:rFonts w:eastAsia="+mn-ea"/>
          <w:b/>
          <w:bCs/>
          <w:kern w:val="24"/>
          <w:sz w:val="32"/>
          <w:szCs w:val="32"/>
        </w:rPr>
        <w:t xml:space="preserve">Опись  имущества  учебного  кабинета  № </w:t>
      </w:r>
      <w:r w:rsidR="00B5366B" w:rsidRPr="00C03F32">
        <w:rPr>
          <w:rFonts w:eastAsia="+mn-ea"/>
          <w:b/>
          <w:bCs/>
          <w:kern w:val="24"/>
          <w:sz w:val="32"/>
          <w:szCs w:val="32"/>
        </w:rPr>
        <w:t>29</w:t>
      </w:r>
    </w:p>
    <w:p w:rsidR="00285848" w:rsidRPr="00C03F32" w:rsidRDefault="00285848" w:rsidP="00285848">
      <w:pPr>
        <w:pStyle w:val="a3"/>
        <w:spacing w:before="77" w:beforeAutospacing="0" w:after="0" w:afterAutospacing="0"/>
        <w:ind w:left="547" w:hanging="547"/>
        <w:jc w:val="center"/>
      </w:pPr>
    </w:p>
    <w:tbl>
      <w:tblPr>
        <w:tblStyle w:val="a4"/>
        <w:tblW w:w="0" w:type="auto"/>
        <w:tblInd w:w="-459" w:type="dxa"/>
        <w:tblLook w:val="04A0"/>
      </w:tblPr>
      <w:tblGrid>
        <w:gridCol w:w="995"/>
        <w:gridCol w:w="5845"/>
        <w:gridCol w:w="3190"/>
      </w:tblGrid>
      <w:tr w:rsidR="00285848" w:rsidRPr="00C03F32" w:rsidTr="00057677">
        <w:tc>
          <w:tcPr>
            <w:tcW w:w="995" w:type="dxa"/>
          </w:tcPr>
          <w:p w:rsidR="00285848" w:rsidRPr="00C03F32" w:rsidRDefault="00285848" w:rsidP="00285848">
            <w:pPr>
              <w:pStyle w:val="a3"/>
              <w:spacing w:before="0" w:beforeAutospacing="0" w:after="0" w:afterAutospacing="0"/>
              <w:jc w:val="center"/>
            </w:pPr>
            <w:r w:rsidRPr="00C03F32">
              <w:rPr>
                <w:rFonts w:eastAsia="+mn-ea"/>
                <w:color w:val="000000"/>
                <w:kern w:val="24"/>
                <w:sz w:val="32"/>
                <w:szCs w:val="32"/>
              </w:rPr>
              <w:t xml:space="preserve">№ </w:t>
            </w:r>
          </w:p>
          <w:p w:rsidR="00285848" w:rsidRPr="00C03F32" w:rsidRDefault="0028584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845" w:type="dxa"/>
          </w:tcPr>
          <w:p w:rsidR="00285848" w:rsidRPr="00C03F32" w:rsidRDefault="00285848" w:rsidP="00285848">
            <w:pPr>
              <w:pStyle w:val="a3"/>
              <w:spacing w:before="0" w:beforeAutospacing="0" w:after="0" w:afterAutospacing="0"/>
              <w:jc w:val="center"/>
            </w:pPr>
            <w:r w:rsidRPr="00C03F32">
              <w:rPr>
                <w:rFonts w:eastAsia="+mn-ea"/>
                <w:color w:val="000000"/>
                <w:kern w:val="24"/>
                <w:sz w:val="32"/>
                <w:szCs w:val="32"/>
              </w:rPr>
              <w:t xml:space="preserve">Наименование имущества </w:t>
            </w:r>
          </w:p>
          <w:p w:rsidR="00285848" w:rsidRPr="00C03F32" w:rsidRDefault="0028584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90" w:type="dxa"/>
          </w:tcPr>
          <w:p w:rsidR="00285848" w:rsidRPr="00C03F32" w:rsidRDefault="00285848" w:rsidP="00285848">
            <w:pPr>
              <w:pStyle w:val="a3"/>
              <w:spacing w:before="0" w:beforeAutospacing="0" w:after="0" w:afterAutospacing="0"/>
              <w:jc w:val="center"/>
            </w:pPr>
            <w:r w:rsidRPr="00C03F32">
              <w:rPr>
                <w:rFonts w:eastAsia="+mn-ea"/>
                <w:color w:val="000000"/>
                <w:kern w:val="24"/>
                <w:sz w:val="32"/>
                <w:szCs w:val="32"/>
              </w:rPr>
              <w:t xml:space="preserve">Количество </w:t>
            </w:r>
          </w:p>
          <w:p w:rsidR="00285848" w:rsidRPr="00C03F32" w:rsidRDefault="00285848">
            <w:pPr>
              <w:rPr>
                <w:rFonts w:ascii="Times New Roman" w:hAnsi="Times New Roman" w:cs="Times New Roman"/>
              </w:rPr>
            </w:pPr>
          </w:p>
        </w:tc>
      </w:tr>
      <w:tr w:rsidR="00285848" w:rsidRPr="00C03F32" w:rsidTr="00057677">
        <w:tc>
          <w:tcPr>
            <w:tcW w:w="995" w:type="dxa"/>
          </w:tcPr>
          <w:p w:rsidR="00285848" w:rsidRPr="00C03F32" w:rsidRDefault="002858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3F3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845" w:type="dxa"/>
          </w:tcPr>
          <w:p w:rsidR="00285848" w:rsidRPr="00C03F32" w:rsidRDefault="00285848" w:rsidP="00285848">
            <w:pPr>
              <w:pStyle w:val="a3"/>
              <w:spacing w:before="0" w:beforeAutospacing="0" w:after="200" w:afterAutospacing="0" w:line="276" w:lineRule="auto"/>
              <w:rPr>
                <w:sz w:val="28"/>
                <w:szCs w:val="28"/>
              </w:rPr>
            </w:pPr>
            <w:r w:rsidRPr="00C03F32">
              <w:rPr>
                <w:rFonts w:eastAsia="Calibri"/>
                <w:color w:val="000000"/>
                <w:kern w:val="24"/>
                <w:sz w:val="28"/>
                <w:szCs w:val="28"/>
              </w:rPr>
              <w:t>Учительский стол</w:t>
            </w:r>
          </w:p>
        </w:tc>
        <w:tc>
          <w:tcPr>
            <w:tcW w:w="3190" w:type="dxa"/>
          </w:tcPr>
          <w:p w:rsidR="00285848" w:rsidRPr="00C03F32" w:rsidRDefault="00CD5E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3F3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285848" w:rsidRPr="00C03F32" w:rsidTr="00057677">
        <w:tc>
          <w:tcPr>
            <w:tcW w:w="995" w:type="dxa"/>
          </w:tcPr>
          <w:p w:rsidR="00285848" w:rsidRPr="00C03F32" w:rsidRDefault="002858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3F3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845" w:type="dxa"/>
          </w:tcPr>
          <w:p w:rsidR="00285848" w:rsidRPr="00C03F32" w:rsidRDefault="00285848" w:rsidP="00285848">
            <w:pPr>
              <w:pStyle w:val="a3"/>
              <w:spacing w:before="0" w:beforeAutospacing="0" w:after="200" w:afterAutospacing="0" w:line="276" w:lineRule="auto"/>
              <w:rPr>
                <w:sz w:val="28"/>
                <w:szCs w:val="28"/>
              </w:rPr>
            </w:pPr>
            <w:r w:rsidRPr="00C03F32">
              <w:rPr>
                <w:rFonts w:eastAsia="Calibri"/>
                <w:color w:val="000000"/>
                <w:kern w:val="24"/>
                <w:sz w:val="28"/>
                <w:szCs w:val="28"/>
              </w:rPr>
              <w:t>Учительский стул</w:t>
            </w:r>
          </w:p>
        </w:tc>
        <w:tc>
          <w:tcPr>
            <w:tcW w:w="3190" w:type="dxa"/>
          </w:tcPr>
          <w:p w:rsidR="00285848" w:rsidRPr="00C03F32" w:rsidRDefault="00CD5E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3F3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285848" w:rsidRPr="00C03F32" w:rsidTr="00057677">
        <w:tc>
          <w:tcPr>
            <w:tcW w:w="995" w:type="dxa"/>
          </w:tcPr>
          <w:p w:rsidR="00285848" w:rsidRPr="00C03F32" w:rsidRDefault="002858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3F3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845" w:type="dxa"/>
          </w:tcPr>
          <w:p w:rsidR="00285848" w:rsidRPr="00C03F32" w:rsidRDefault="002858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3F32">
              <w:rPr>
                <w:rFonts w:ascii="Times New Roman" w:hAnsi="Times New Roman" w:cs="Times New Roman"/>
                <w:sz w:val="28"/>
                <w:szCs w:val="28"/>
              </w:rPr>
              <w:t>Столы ученические двухместные</w:t>
            </w:r>
          </w:p>
        </w:tc>
        <w:tc>
          <w:tcPr>
            <w:tcW w:w="3190" w:type="dxa"/>
          </w:tcPr>
          <w:p w:rsidR="00285848" w:rsidRPr="00C03F32" w:rsidRDefault="00CD5E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3F32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285848" w:rsidRPr="00C03F32" w:rsidTr="00057677">
        <w:tc>
          <w:tcPr>
            <w:tcW w:w="995" w:type="dxa"/>
          </w:tcPr>
          <w:p w:rsidR="00285848" w:rsidRPr="00C03F32" w:rsidRDefault="002858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3F3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845" w:type="dxa"/>
          </w:tcPr>
          <w:p w:rsidR="00285848" w:rsidRPr="00C03F32" w:rsidRDefault="00285848" w:rsidP="00285848">
            <w:pPr>
              <w:pStyle w:val="a3"/>
              <w:spacing w:before="0" w:beforeAutospacing="0" w:after="200" w:afterAutospacing="0" w:line="276" w:lineRule="auto"/>
              <w:rPr>
                <w:sz w:val="28"/>
                <w:szCs w:val="28"/>
              </w:rPr>
            </w:pPr>
            <w:r w:rsidRPr="00C03F32">
              <w:rPr>
                <w:rFonts w:eastAsia="Calibri"/>
                <w:color w:val="000000"/>
                <w:kern w:val="24"/>
                <w:sz w:val="28"/>
                <w:szCs w:val="28"/>
              </w:rPr>
              <w:t>Стулья ученические</w:t>
            </w:r>
          </w:p>
        </w:tc>
        <w:tc>
          <w:tcPr>
            <w:tcW w:w="3190" w:type="dxa"/>
          </w:tcPr>
          <w:p w:rsidR="00285848" w:rsidRPr="00C03F32" w:rsidRDefault="00CD5E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3F32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</w:tr>
      <w:tr w:rsidR="00285848" w:rsidRPr="00C03F32" w:rsidTr="00057677">
        <w:tc>
          <w:tcPr>
            <w:tcW w:w="995" w:type="dxa"/>
          </w:tcPr>
          <w:p w:rsidR="00285848" w:rsidRPr="00C03F32" w:rsidRDefault="002858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3F3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845" w:type="dxa"/>
          </w:tcPr>
          <w:p w:rsidR="00285848" w:rsidRPr="00C03F32" w:rsidRDefault="00285848" w:rsidP="00285848">
            <w:pPr>
              <w:pStyle w:val="a3"/>
              <w:spacing w:before="0" w:beforeAutospacing="0" w:after="200" w:afterAutospacing="0" w:line="276" w:lineRule="auto"/>
              <w:rPr>
                <w:sz w:val="28"/>
                <w:szCs w:val="28"/>
              </w:rPr>
            </w:pPr>
            <w:r w:rsidRPr="00C03F32">
              <w:rPr>
                <w:rFonts w:eastAsia="Calibri"/>
                <w:color w:val="000000"/>
                <w:kern w:val="24"/>
                <w:sz w:val="28"/>
                <w:szCs w:val="28"/>
              </w:rPr>
              <w:t>Доска школьная</w:t>
            </w:r>
          </w:p>
        </w:tc>
        <w:tc>
          <w:tcPr>
            <w:tcW w:w="3190" w:type="dxa"/>
          </w:tcPr>
          <w:p w:rsidR="00285848" w:rsidRPr="00C03F32" w:rsidRDefault="00CD5E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3F3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285848" w:rsidRPr="00C03F32" w:rsidTr="00057677">
        <w:tc>
          <w:tcPr>
            <w:tcW w:w="995" w:type="dxa"/>
          </w:tcPr>
          <w:p w:rsidR="00285848" w:rsidRPr="00C03F32" w:rsidRDefault="00B536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3F3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845" w:type="dxa"/>
          </w:tcPr>
          <w:p w:rsidR="00285848" w:rsidRPr="00C03F32" w:rsidRDefault="00B5366B" w:rsidP="00285848">
            <w:pPr>
              <w:pStyle w:val="a3"/>
              <w:spacing w:before="0" w:beforeAutospacing="0" w:after="200" w:afterAutospacing="0" w:line="276" w:lineRule="auto"/>
              <w:rPr>
                <w:sz w:val="28"/>
                <w:szCs w:val="28"/>
              </w:rPr>
            </w:pPr>
            <w:r w:rsidRPr="00C03F32">
              <w:rPr>
                <w:rFonts w:eastAsia="Calibri"/>
                <w:color w:val="000000"/>
                <w:kern w:val="24"/>
                <w:sz w:val="28"/>
                <w:szCs w:val="28"/>
              </w:rPr>
              <w:t>Подставка под цветы металлическая</w:t>
            </w:r>
          </w:p>
        </w:tc>
        <w:tc>
          <w:tcPr>
            <w:tcW w:w="3190" w:type="dxa"/>
          </w:tcPr>
          <w:p w:rsidR="00285848" w:rsidRPr="00C03F32" w:rsidRDefault="00B536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3F3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285848" w:rsidRPr="00C03F32" w:rsidTr="00057677">
        <w:tc>
          <w:tcPr>
            <w:tcW w:w="995" w:type="dxa"/>
          </w:tcPr>
          <w:p w:rsidR="00285848" w:rsidRPr="00C03F32" w:rsidRDefault="00B536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3F32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845" w:type="dxa"/>
          </w:tcPr>
          <w:p w:rsidR="00285848" w:rsidRPr="00C03F32" w:rsidRDefault="00B5366B" w:rsidP="00285848">
            <w:pPr>
              <w:pStyle w:val="a3"/>
              <w:spacing w:before="0" w:beforeAutospacing="0" w:after="200" w:afterAutospacing="0" w:line="276" w:lineRule="auto"/>
              <w:rPr>
                <w:sz w:val="28"/>
                <w:szCs w:val="28"/>
              </w:rPr>
            </w:pPr>
            <w:r w:rsidRPr="00C03F32">
              <w:rPr>
                <w:rFonts w:eastAsia="Calibri"/>
                <w:color w:val="000000"/>
                <w:kern w:val="24"/>
                <w:sz w:val="28"/>
                <w:szCs w:val="28"/>
              </w:rPr>
              <w:t>Светильники</w:t>
            </w:r>
          </w:p>
        </w:tc>
        <w:tc>
          <w:tcPr>
            <w:tcW w:w="3190" w:type="dxa"/>
          </w:tcPr>
          <w:p w:rsidR="00285848" w:rsidRPr="00C03F32" w:rsidRDefault="00B536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3F32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285848" w:rsidRPr="00C03F32" w:rsidTr="00057677">
        <w:tc>
          <w:tcPr>
            <w:tcW w:w="995" w:type="dxa"/>
          </w:tcPr>
          <w:p w:rsidR="00285848" w:rsidRPr="00C03F32" w:rsidRDefault="002858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3F32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845" w:type="dxa"/>
          </w:tcPr>
          <w:p w:rsidR="00285848" w:rsidRPr="00C03F32" w:rsidRDefault="00B5366B" w:rsidP="00285848">
            <w:pPr>
              <w:pStyle w:val="a3"/>
              <w:spacing w:before="0" w:beforeAutospacing="0" w:after="200" w:afterAutospacing="0" w:line="276" w:lineRule="auto"/>
              <w:rPr>
                <w:sz w:val="28"/>
                <w:szCs w:val="28"/>
              </w:rPr>
            </w:pPr>
            <w:r w:rsidRPr="00C03F32">
              <w:rPr>
                <w:rFonts w:eastAsia="Calibri"/>
                <w:color w:val="000000"/>
                <w:kern w:val="24"/>
                <w:sz w:val="28"/>
                <w:szCs w:val="28"/>
              </w:rPr>
              <w:t>Цветочные горшки</w:t>
            </w:r>
          </w:p>
        </w:tc>
        <w:tc>
          <w:tcPr>
            <w:tcW w:w="3190" w:type="dxa"/>
          </w:tcPr>
          <w:p w:rsidR="00285848" w:rsidRPr="00C03F32" w:rsidRDefault="00B536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3F3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285848" w:rsidRPr="00C03F32" w:rsidTr="00057677">
        <w:tc>
          <w:tcPr>
            <w:tcW w:w="995" w:type="dxa"/>
          </w:tcPr>
          <w:p w:rsidR="00285848" w:rsidRPr="00C03F32" w:rsidRDefault="002858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3F32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845" w:type="dxa"/>
          </w:tcPr>
          <w:p w:rsidR="00285848" w:rsidRPr="00C03F32" w:rsidRDefault="00B5366B" w:rsidP="00285848">
            <w:pPr>
              <w:pStyle w:val="a3"/>
              <w:spacing w:before="0" w:beforeAutospacing="0" w:after="200" w:afterAutospacing="0" w:line="276" w:lineRule="auto"/>
              <w:rPr>
                <w:sz w:val="28"/>
                <w:szCs w:val="28"/>
              </w:rPr>
            </w:pPr>
            <w:r w:rsidRPr="00C03F32">
              <w:rPr>
                <w:rFonts w:eastAsia="Calibri"/>
                <w:color w:val="000000"/>
                <w:kern w:val="24"/>
                <w:sz w:val="28"/>
                <w:szCs w:val="28"/>
              </w:rPr>
              <w:t>Набор мебели (стенка)</w:t>
            </w:r>
          </w:p>
        </w:tc>
        <w:tc>
          <w:tcPr>
            <w:tcW w:w="3190" w:type="dxa"/>
          </w:tcPr>
          <w:p w:rsidR="00285848" w:rsidRPr="00C03F32" w:rsidRDefault="00B536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3F3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285848" w:rsidRPr="00C03F32" w:rsidTr="00057677">
        <w:tc>
          <w:tcPr>
            <w:tcW w:w="995" w:type="dxa"/>
          </w:tcPr>
          <w:p w:rsidR="00285848" w:rsidRPr="00C03F32" w:rsidRDefault="002858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3F32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845" w:type="dxa"/>
          </w:tcPr>
          <w:p w:rsidR="00285848" w:rsidRPr="00C03F32" w:rsidRDefault="00B5366B" w:rsidP="00285848">
            <w:pPr>
              <w:pStyle w:val="a3"/>
              <w:spacing w:before="0" w:beforeAutospacing="0" w:after="200" w:afterAutospacing="0" w:line="276" w:lineRule="auto"/>
              <w:rPr>
                <w:sz w:val="28"/>
                <w:szCs w:val="28"/>
              </w:rPr>
            </w:pPr>
            <w:r w:rsidRPr="00C03F32">
              <w:rPr>
                <w:rFonts w:eastAsia="Calibri"/>
                <w:color w:val="000000"/>
                <w:kern w:val="24"/>
                <w:sz w:val="28"/>
                <w:szCs w:val="28"/>
              </w:rPr>
              <w:t>Жалюзи</w:t>
            </w:r>
          </w:p>
        </w:tc>
        <w:tc>
          <w:tcPr>
            <w:tcW w:w="3190" w:type="dxa"/>
          </w:tcPr>
          <w:p w:rsidR="00285848" w:rsidRPr="00C03F32" w:rsidRDefault="00B536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3F3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285848" w:rsidRPr="00C03F32" w:rsidTr="00057677">
        <w:tc>
          <w:tcPr>
            <w:tcW w:w="995" w:type="dxa"/>
          </w:tcPr>
          <w:p w:rsidR="00285848" w:rsidRPr="00C03F32" w:rsidRDefault="002858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3F32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845" w:type="dxa"/>
          </w:tcPr>
          <w:p w:rsidR="00285848" w:rsidRPr="00C03F32" w:rsidRDefault="00B5366B" w:rsidP="00285848">
            <w:pPr>
              <w:pStyle w:val="a3"/>
              <w:spacing w:before="0" w:beforeAutospacing="0" w:after="200" w:afterAutospacing="0" w:line="276" w:lineRule="auto"/>
              <w:rPr>
                <w:sz w:val="28"/>
                <w:szCs w:val="28"/>
              </w:rPr>
            </w:pPr>
            <w:r w:rsidRPr="00C03F32">
              <w:rPr>
                <w:sz w:val="28"/>
                <w:szCs w:val="28"/>
              </w:rPr>
              <w:t>Тумбочка</w:t>
            </w:r>
          </w:p>
        </w:tc>
        <w:tc>
          <w:tcPr>
            <w:tcW w:w="3190" w:type="dxa"/>
          </w:tcPr>
          <w:p w:rsidR="00285848" w:rsidRPr="00C03F32" w:rsidRDefault="00B536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3F3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CD5E24" w:rsidRPr="00C03F32" w:rsidRDefault="00CD5E24" w:rsidP="00CD5E24">
      <w:pPr>
        <w:pStyle w:val="a3"/>
        <w:spacing w:before="86" w:beforeAutospacing="0" w:after="0" w:afterAutospacing="0"/>
        <w:ind w:left="547" w:hanging="547"/>
      </w:pPr>
      <w:r w:rsidRPr="00C03F32">
        <w:rPr>
          <w:rFonts w:eastAsia="+mn-ea"/>
          <w:b/>
          <w:bCs/>
          <w:kern w:val="24"/>
          <w:sz w:val="36"/>
          <w:szCs w:val="36"/>
        </w:rPr>
        <w:t xml:space="preserve">Наглядно-дидактический материал </w:t>
      </w:r>
    </w:p>
    <w:p w:rsidR="00CD5E24" w:rsidRPr="00C03F32" w:rsidRDefault="00CD5E24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Ind w:w="-459" w:type="dxa"/>
        <w:tblLook w:val="04A0"/>
      </w:tblPr>
      <w:tblGrid>
        <w:gridCol w:w="993"/>
        <w:gridCol w:w="6378"/>
        <w:gridCol w:w="2659"/>
      </w:tblGrid>
      <w:tr w:rsidR="00CD5E24" w:rsidRPr="00C03F32" w:rsidTr="00FB3ECB">
        <w:tc>
          <w:tcPr>
            <w:tcW w:w="993" w:type="dxa"/>
          </w:tcPr>
          <w:p w:rsidR="00CD5E24" w:rsidRPr="00C03F32" w:rsidRDefault="00CD5E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3F32">
              <w:rPr>
                <w:rFonts w:ascii="Times New Roman" w:eastAsia="+mn-ea" w:hAnsi="Times New Roman" w:cs="Times New Roman"/>
                <w:color w:val="000000"/>
                <w:kern w:val="24"/>
                <w:sz w:val="32"/>
                <w:szCs w:val="32"/>
              </w:rPr>
              <w:t>№</w:t>
            </w:r>
          </w:p>
        </w:tc>
        <w:tc>
          <w:tcPr>
            <w:tcW w:w="6378" w:type="dxa"/>
          </w:tcPr>
          <w:p w:rsidR="00CD5E24" w:rsidRPr="00C03F32" w:rsidRDefault="00CD5E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3F32">
              <w:rPr>
                <w:rFonts w:ascii="Times New Roman" w:eastAsia="+mn-ea" w:hAnsi="Times New Roman" w:cs="Times New Roman"/>
                <w:color w:val="000000"/>
                <w:kern w:val="24"/>
                <w:sz w:val="32"/>
                <w:szCs w:val="32"/>
              </w:rPr>
              <w:t>Наименование</w:t>
            </w:r>
          </w:p>
        </w:tc>
        <w:tc>
          <w:tcPr>
            <w:tcW w:w="2659" w:type="dxa"/>
          </w:tcPr>
          <w:p w:rsidR="00CD5E24" w:rsidRPr="00C03F32" w:rsidRDefault="00CD5E24" w:rsidP="00CD5E24">
            <w:pPr>
              <w:pStyle w:val="a3"/>
              <w:spacing w:before="0" w:beforeAutospacing="0" w:after="0" w:afterAutospacing="0"/>
              <w:jc w:val="center"/>
            </w:pPr>
            <w:r w:rsidRPr="00C03F32">
              <w:rPr>
                <w:rFonts w:eastAsia="+mn-ea"/>
                <w:color w:val="000000"/>
                <w:kern w:val="24"/>
                <w:sz w:val="32"/>
                <w:szCs w:val="32"/>
              </w:rPr>
              <w:t xml:space="preserve">Количество </w:t>
            </w:r>
          </w:p>
          <w:p w:rsidR="00CD5E24" w:rsidRPr="00C03F32" w:rsidRDefault="00CD5E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5E24" w:rsidRPr="00C03F32" w:rsidTr="00FB3ECB">
        <w:tc>
          <w:tcPr>
            <w:tcW w:w="993" w:type="dxa"/>
          </w:tcPr>
          <w:p w:rsidR="00CD5E24" w:rsidRPr="00C03F32" w:rsidRDefault="00CD5E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3F3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378" w:type="dxa"/>
          </w:tcPr>
          <w:p w:rsidR="00CD5E24" w:rsidRPr="00C03F32" w:rsidRDefault="00CD5E24" w:rsidP="00AD4735">
            <w:pPr>
              <w:pStyle w:val="a3"/>
              <w:spacing w:before="0" w:beforeAutospacing="0" w:after="200" w:afterAutospacing="0" w:line="276" w:lineRule="auto"/>
              <w:rPr>
                <w:sz w:val="28"/>
                <w:szCs w:val="28"/>
              </w:rPr>
            </w:pPr>
            <w:r w:rsidRPr="00C03F32">
              <w:rPr>
                <w:rFonts w:eastAsia="Calibri"/>
                <w:color w:val="000000"/>
                <w:kern w:val="24"/>
                <w:sz w:val="28"/>
                <w:szCs w:val="28"/>
              </w:rPr>
              <w:t xml:space="preserve">Комплект таблиц  </w:t>
            </w:r>
            <w:r w:rsidR="00AD4735" w:rsidRPr="00C03F32">
              <w:rPr>
                <w:rFonts w:eastAsia="Calibri"/>
                <w:color w:val="000000"/>
                <w:kern w:val="24"/>
                <w:sz w:val="28"/>
                <w:szCs w:val="28"/>
              </w:rPr>
              <w:t>по русскому языку, 9</w:t>
            </w:r>
            <w:r w:rsidRPr="00C03F32">
              <w:rPr>
                <w:rFonts w:eastAsia="Calibri"/>
                <w:color w:val="000000"/>
                <w:kern w:val="24"/>
                <w:sz w:val="28"/>
                <w:szCs w:val="28"/>
              </w:rPr>
              <w:t xml:space="preserve"> </w:t>
            </w:r>
            <w:r w:rsidR="00AD4735" w:rsidRPr="00C03F32">
              <w:rPr>
                <w:rFonts w:eastAsia="Calibri"/>
                <w:color w:val="000000"/>
                <w:kern w:val="24"/>
                <w:sz w:val="28"/>
                <w:szCs w:val="28"/>
              </w:rPr>
              <w:t>класс</w:t>
            </w:r>
          </w:p>
        </w:tc>
        <w:tc>
          <w:tcPr>
            <w:tcW w:w="2659" w:type="dxa"/>
          </w:tcPr>
          <w:p w:rsidR="00CD5E24" w:rsidRPr="00C03F32" w:rsidRDefault="00CD5E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3F3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CD5E24" w:rsidRPr="00C03F32" w:rsidRDefault="00CD5E24">
      <w:pPr>
        <w:rPr>
          <w:rFonts w:ascii="Times New Roman" w:eastAsia="+mj-ea" w:hAnsi="Times New Roman" w:cs="Times New Roman"/>
          <w:b/>
          <w:caps/>
          <w:kern w:val="24"/>
          <w:sz w:val="28"/>
          <w:szCs w:val="28"/>
        </w:rPr>
      </w:pPr>
    </w:p>
    <w:p w:rsidR="006C66F9" w:rsidRPr="00C03F32" w:rsidRDefault="006C66F9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6C66F9" w:rsidRPr="00C03F32" w:rsidSect="00A242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j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1"/>
  <w:proofState w:spelling="clean" w:grammar="clean"/>
  <w:defaultTabStop w:val="708"/>
  <w:characterSpacingControl w:val="doNotCompress"/>
  <w:compat/>
  <w:rsids>
    <w:rsidRoot w:val="00285848"/>
    <w:rsid w:val="00057677"/>
    <w:rsid w:val="001A2C67"/>
    <w:rsid w:val="001C414C"/>
    <w:rsid w:val="00285848"/>
    <w:rsid w:val="002B21E6"/>
    <w:rsid w:val="004D6ECA"/>
    <w:rsid w:val="004F4D0D"/>
    <w:rsid w:val="00693C25"/>
    <w:rsid w:val="006C66F9"/>
    <w:rsid w:val="00A242DB"/>
    <w:rsid w:val="00AD4735"/>
    <w:rsid w:val="00B5366B"/>
    <w:rsid w:val="00BE289D"/>
    <w:rsid w:val="00C03F32"/>
    <w:rsid w:val="00CD5E24"/>
    <w:rsid w:val="00F46B22"/>
    <w:rsid w:val="00FB3E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42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858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2858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4D6E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D6EC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858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2858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17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6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7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5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2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1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1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2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1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9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07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762657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78898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140597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52995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97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8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2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4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BC1A70-2236-4FCE-BAE1-EAFCD18BA1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2</Pages>
  <Words>92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Ломовцева</dc:creator>
  <cp:lastModifiedBy>RezedaIskanderovna</cp:lastModifiedBy>
  <cp:revision>12</cp:revision>
  <dcterms:created xsi:type="dcterms:W3CDTF">2015-10-01T13:41:00Z</dcterms:created>
  <dcterms:modified xsi:type="dcterms:W3CDTF">2021-01-04T10:59:00Z</dcterms:modified>
</cp:coreProperties>
</file>